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EE6" w:rsidRPr="00C67BCD" w:rsidRDefault="009B55B4" w:rsidP="00992EE6">
      <w:pPr>
        <w:widowControl/>
        <w:wordWrap/>
        <w:autoSpaceDE/>
        <w:autoSpaceDN/>
        <w:spacing w:line="384" w:lineRule="auto"/>
        <w:jc w:val="center"/>
        <w:rPr>
          <w:rFonts w:asciiTheme="minorEastAsia" w:eastAsiaTheme="minorEastAsia" w:hAnsiTheme="minorEastAsia" w:cs="굴림"/>
          <w:color w:val="000000"/>
          <w:kern w:val="0"/>
          <w:sz w:val="24"/>
        </w:rPr>
      </w:pPr>
      <w:bookmarkStart w:id="0" w:name="_GoBack"/>
      <w:bookmarkEnd w:id="0"/>
      <w:r w:rsidRPr="00C67BCD">
        <w:rPr>
          <w:rFonts w:asciiTheme="minorEastAsia" w:eastAsiaTheme="minorEastAsia" w:hAnsiTheme="minorEastAsia" w:cs="굴림"/>
          <w:b/>
          <w:bCs/>
          <w:color w:val="000000"/>
          <w:kern w:val="0"/>
          <w:sz w:val="24"/>
        </w:rPr>
        <w:t xml:space="preserve"> </w:t>
      </w:r>
      <w:r w:rsidR="00992EE6" w:rsidRPr="00C67BCD">
        <w:rPr>
          <w:rFonts w:asciiTheme="minorEastAsia" w:eastAsiaTheme="minorEastAsia" w:hAnsiTheme="minorEastAsia" w:cs="굴림"/>
          <w:b/>
          <w:bCs/>
          <w:color w:val="000000"/>
          <w:kern w:val="0"/>
          <w:sz w:val="24"/>
        </w:rPr>
        <w:t>(</w:t>
      </w:r>
      <w:r w:rsidR="00C67BCD" w:rsidRPr="00C67BCD">
        <w:rPr>
          <w:rFonts w:asciiTheme="minorEastAsia" w:eastAsiaTheme="minorEastAsia" w:hAnsiTheme="minorEastAsia" w:cs="굴림" w:hint="eastAsia"/>
          <w:b/>
          <w:bCs/>
          <w:color w:val="000000"/>
          <w:kern w:val="0"/>
          <w:sz w:val="24"/>
        </w:rPr>
        <w:t xml:space="preserve">Student </w:t>
      </w:r>
      <w:r w:rsidR="00992EE6" w:rsidRPr="00C67BCD">
        <w:rPr>
          <w:rFonts w:asciiTheme="minorEastAsia" w:eastAsiaTheme="minorEastAsia" w:hAnsiTheme="minorEastAsia" w:cs="굴림"/>
          <w:b/>
          <w:bCs/>
          <w:color w:val="000000"/>
          <w:kern w:val="0"/>
          <w:sz w:val="24"/>
        </w:rPr>
        <w:t>Exchange/</w:t>
      </w:r>
      <w:r w:rsidR="00DE700A">
        <w:rPr>
          <w:rFonts w:asciiTheme="minorEastAsia" w:eastAsiaTheme="minorEastAsia" w:hAnsiTheme="minorEastAsia" w:cs="굴림"/>
          <w:b/>
          <w:bCs/>
          <w:color w:val="000000"/>
          <w:kern w:val="0"/>
          <w:sz w:val="24"/>
        </w:rPr>
        <w:t>DDP</w:t>
      </w:r>
      <w:r w:rsidR="00992EE6" w:rsidRPr="00C67BCD">
        <w:rPr>
          <w:rFonts w:asciiTheme="minorEastAsia" w:eastAsiaTheme="minorEastAsia" w:hAnsiTheme="minorEastAsia" w:cs="굴림"/>
          <w:b/>
          <w:bCs/>
          <w:color w:val="000000"/>
          <w:kern w:val="0"/>
          <w:sz w:val="24"/>
        </w:rPr>
        <w:t xml:space="preserve"> Program)</w:t>
      </w:r>
      <w:r w:rsidR="00992EE6" w:rsidRPr="00C67BCD">
        <w:rPr>
          <w:rFonts w:asciiTheme="minorEastAsia" w:eastAsiaTheme="minorEastAsia" w:hAnsiTheme="minorEastAsia" w:cs="굴림"/>
          <w:color w:val="000000"/>
          <w:kern w:val="0"/>
          <w:sz w:val="24"/>
        </w:rPr>
        <w:t xml:space="preserve"> </w:t>
      </w:r>
    </w:p>
    <w:p w:rsidR="00992EE6" w:rsidRDefault="00992EE6" w:rsidP="00992EE6">
      <w:pPr>
        <w:widowControl/>
        <w:wordWrap/>
        <w:autoSpaceDE/>
        <w:autoSpaceDN/>
        <w:spacing w:line="384" w:lineRule="auto"/>
        <w:jc w:val="center"/>
        <w:rPr>
          <w:rFonts w:ascii="돋움" w:eastAsia="돋움" w:hAnsi="돋움" w:cs="굴림"/>
          <w:b/>
          <w:bCs/>
          <w:color w:val="0000FF"/>
          <w:kern w:val="0"/>
          <w:szCs w:val="20"/>
        </w:rPr>
      </w:pPr>
      <w:r w:rsidRPr="00992EE6">
        <w:rPr>
          <w:rFonts w:ascii="돋움" w:eastAsia="돋움" w:hAnsi="돋움" w:cs="굴림" w:hint="eastAsia"/>
          <w:b/>
          <w:bCs/>
          <w:color w:val="0000FF"/>
          <w:kern w:val="0"/>
          <w:szCs w:val="20"/>
        </w:rPr>
        <w:t>자기소개서 및 학업계획서는 면접의 기초자료로 활용되므로 가급적 간단명료하게 작성하기 바랍니다.</w:t>
      </w:r>
    </w:p>
    <w:p w:rsidR="007151E8" w:rsidRPr="00992EE6" w:rsidRDefault="007151E8" w:rsidP="00992EE6">
      <w:pPr>
        <w:widowControl/>
        <w:wordWrap/>
        <w:autoSpaceDE/>
        <w:autoSpaceDN/>
        <w:spacing w:line="384" w:lineRule="auto"/>
        <w:jc w:val="center"/>
        <w:rPr>
          <w:rFonts w:ascii="돋움" w:eastAsia="돋움" w:hAnsi="돋움" w:cs="굴림"/>
          <w:color w:val="0000FF"/>
          <w:kern w:val="0"/>
          <w:szCs w:val="20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52"/>
        <w:gridCol w:w="8622"/>
      </w:tblGrid>
      <w:tr w:rsidR="005B7523" w:rsidRPr="00992EE6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92EE6" w:rsidRPr="00992EE6" w:rsidRDefault="00992EE6" w:rsidP="00992EE6">
            <w:pPr>
              <w:widowControl/>
              <w:wordWrap/>
              <w:autoSpaceDE/>
              <w:autoSpaceDN/>
              <w:spacing w:line="288" w:lineRule="auto"/>
              <w:jc w:val="center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  <w:bookmarkStart w:id="1" w:name="#442dad18"/>
            <w:bookmarkEnd w:id="1"/>
            <w:r w:rsidRPr="00992EE6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평가항목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92EE6" w:rsidRPr="00992EE6" w:rsidRDefault="00992EE6" w:rsidP="00992EE6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  <w:r w:rsidRPr="00992EE6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내용</w:t>
            </w:r>
          </w:p>
        </w:tc>
      </w:tr>
      <w:tr w:rsidR="005B7523" w:rsidRPr="00992EE6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92EE6" w:rsidRPr="00992EE6" w:rsidRDefault="00992EE6" w:rsidP="00992EE6">
            <w:pPr>
              <w:widowControl/>
              <w:wordWrap/>
              <w:autoSpaceDE/>
              <w:autoSpaceDN/>
              <w:spacing w:line="288" w:lineRule="auto"/>
              <w:jc w:val="center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  <w:r w:rsidRPr="00992EE6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1. 지원 동기 (15점)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92EE6" w:rsidRPr="00992EE6" w:rsidRDefault="00992EE6" w:rsidP="00992EE6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돋움" w:eastAsia="돋움" w:hAnsi="돋움" w:cs="굴림"/>
                <w:color w:val="0000FF"/>
                <w:kern w:val="0"/>
                <w:sz w:val="18"/>
                <w:szCs w:val="18"/>
              </w:rPr>
            </w:pPr>
            <w:r w:rsidRPr="00992EE6">
              <w:rPr>
                <w:rFonts w:ascii="돋움" w:eastAsia="돋움" w:hAnsi="돋움" w:cs="굴림" w:hint="eastAsia"/>
                <w:color w:val="0000FF"/>
                <w:kern w:val="0"/>
                <w:sz w:val="18"/>
                <w:szCs w:val="18"/>
              </w:rPr>
              <w:t>지원동기를 가급적 항목을 나누어 구체적으로 기입하되, 형식에 구애받지 않고 자유롭게 작성 가능. 지원한 학교들의 연관성 및 적합성을 기준으로 작성</w:t>
            </w:r>
          </w:p>
        </w:tc>
      </w:tr>
      <w:tr w:rsidR="005B7523" w:rsidRPr="00992EE6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92EE6" w:rsidRPr="00992EE6" w:rsidRDefault="00992EE6" w:rsidP="00992EE6">
            <w:pPr>
              <w:widowControl/>
              <w:wordWrap/>
              <w:autoSpaceDE/>
              <w:autoSpaceDN/>
              <w:spacing w:line="288" w:lineRule="auto"/>
              <w:jc w:val="center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  <w:r w:rsidRPr="00992EE6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2. 학업 계획 (15점)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92EE6" w:rsidRPr="00992EE6" w:rsidRDefault="001626F6" w:rsidP="00992EE6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돋움" w:eastAsia="돋움" w:hAnsi="돋움" w:cs="굴림"/>
                <w:color w:val="0000FF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color w:val="0000FF"/>
                <w:kern w:val="0"/>
                <w:sz w:val="18"/>
                <w:szCs w:val="18"/>
              </w:rPr>
              <w:t xml:space="preserve">본인 선택 </w:t>
            </w:r>
            <w:r w:rsidR="00992EE6" w:rsidRPr="00992EE6">
              <w:rPr>
                <w:rFonts w:ascii="돋움" w:eastAsia="돋움" w:hAnsi="돋움" w:cs="굴림" w:hint="eastAsia"/>
                <w:color w:val="0000FF"/>
                <w:kern w:val="0"/>
                <w:sz w:val="18"/>
                <w:szCs w:val="18"/>
              </w:rPr>
              <w:t>지망교를 중심으로 수강할 교과목을 가급적 항목을 나누어 기입하되, 형식에 구애</w:t>
            </w:r>
            <w:r w:rsidR="008E7CDD">
              <w:rPr>
                <w:rFonts w:ascii="돋움" w:eastAsia="돋움" w:hAnsi="돋움" w:cs="굴림" w:hint="eastAsia"/>
                <w:color w:val="0000FF"/>
                <w:kern w:val="0"/>
                <w:sz w:val="18"/>
                <w:szCs w:val="18"/>
              </w:rPr>
              <w:t xml:space="preserve"> </w:t>
            </w:r>
            <w:r w:rsidR="00992EE6" w:rsidRPr="00992EE6">
              <w:rPr>
                <w:rFonts w:ascii="돋움" w:eastAsia="돋움" w:hAnsi="돋움" w:cs="굴림" w:hint="eastAsia"/>
                <w:color w:val="0000FF"/>
                <w:kern w:val="0"/>
                <w:sz w:val="18"/>
                <w:szCs w:val="18"/>
              </w:rPr>
              <w:t>받지 않고 자유롭게 작성 가능</w:t>
            </w:r>
          </w:p>
        </w:tc>
      </w:tr>
      <w:tr w:rsidR="005B7523" w:rsidRPr="00992EE6">
        <w:trPr>
          <w:trHeight w:val="3700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92EE6" w:rsidRPr="00992EE6" w:rsidRDefault="001626F6" w:rsidP="00992EE6">
            <w:pPr>
              <w:widowControl/>
              <w:wordWrap/>
              <w:autoSpaceDE/>
              <w:autoSpaceDN/>
              <w:spacing w:line="288" w:lineRule="auto"/>
              <w:jc w:val="center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  <w:r w:rsidR="00992EE6" w:rsidRPr="00992EE6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. 졸업 후 계획 (10점)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92EE6" w:rsidRPr="00992EE6" w:rsidRDefault="00992EE6" w:rsidP="00992EE6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돋움" w:eastAsia="돋움" w:hAnsi="돋움" w:cs="굴림"/>
                <w:color w:val="0000FF"/>
                <w:kern w:val="0"/>
                <w:sz w:val="18"/>
                <w:szCs w:val="18"/>
              </w:rPr>
            </w:pPr>
            <w:r w:rsidRPr="00992EE6">
              <w:rPr>
                <w:rFonts w:ascii="돋움" w:eastAsia="돋움" w:hAnsi="돋움" w:cs="굴림" w:hint="eastAsia"/>
                <w:color w:val="0000FF"/>
                <w:kern w:val="0"/>
                <w:sz w:val="18"/>
                <w:szCs w:val="18"/>
              </w:rPr>
              <w:t>아래의 견본을 참조하여, 졸업 후 3~5년간 계획/ 졸업 후 20년 후 계획 두 분야로 나누어서 구체적인 내용을 기입. 단, 견본의 형식에 구애</w:t>
            </w:r>
            <w:r w:rsidR="008E7CDD">
              <w:rPr>
                <w:rFonts w:ascii="돋움" w:eastAsia="돋움" w:hAnsi="돋움" w:cs="굴림" w:hint="eastAsia"/>
                <w:color w:val="0000FF"/>
                <w:kern w:val="0"/>
                <w:sz w:val="18"/>
                <w:szCs w:val="18"/>
              </w:rPr>
              <w:t xml:space="preserve"> </w:t>
            </w:r>
            <w:r w:rsidRPr="00992EE6">
              <w:rPr>
                <w:rFonts w:ascii="돋움" w:eastAsia="돋움" w:hAnsi="돋움" w:cs="굴림" w:hint="eastAsia"/>
                <w:color w:val="0000FF"/>
                <w:kern w:val="0"/>
                <w:sz w:val="18"/>
                <w:szCs w:val="18"/>
              </w:rPr>
              <w:t>받지 않고 자유롭게 작성 가능</w:t>
            </w:r>
          </w:p>
          <w:p w:rsidR="00992EE6" w:rsidRPr="00992EE6" w:rsidRDefault="00992EE6" w:rsidP="00992EE6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돋움" w:eastAsia="돋움" w:hAnsi="돋움" w:cs="굴림"/>
                <w:color w:val="0000FF"/>
                <w:kern w:val="0"/>
                <w:sz w:val="18"/>
                <w:szCs w:val="18"/>
              </w:rPr>
            </w:pPr>
            <w:r w:rsidRPr="00992EE6">
              <w:rPr>
                <w:rFonts w:ascii="돋움" w:eastAsia="돋움" w:hAnsi="돋움" w:cs="굴림" w:hint="eastAsia"/>
                <w:color w:val="0000FF"/>
                <w:kern w:val="0"/>
                <w:sz w:val="18"/>
                <w:szCs w:val="18"/>
              </w:rPr>
              <w:t>[견본]</w:t>
            </w:r>
          </w:p>
          <w:p w:rsidR="00992EE6" w:rsidRPr="00992EE6" w:rsidRDefault="00992EE6" w:rsidP="00992EE6">
            <w:pPr>
              <w:widowControl/>
              <w:wordWrap/>
              <w:autoSpaceDE/>
              <w:autoSpaceDN/>
              <w:spacing w:line="288" w:lineRule="auto"/>
              <w:ind w:left="228"/>
              <w:jc w:val="left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  <w:r w:rsidRPr="00992EE6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① 졸업 후 3~5년 계획</w:t>
            </w:r>
          </w:p>
          <w:p w:rsidR="00992EE6" w:rsidRPr="00992EE6" w:rsidRDefault="00992EE6" w:rsidP="00992EE6">
            <w:pPr>
              <w:widowControl/>
              <w:wordWrap/>
              <w:autoSpaceDE/>
              <w:autoSpaceDN/>
              <w:spacing w:line="288" w:lineRule="auto"/>
              <w:ind w:left="228"/>
              <w:jc w:val="left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  <w:r w:rsidRPr="00992EE6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18"/>
                <w:szCs w:val="18"/>
              </w:rPr>
              <w:t>②  졸업 후 20년 후 계획</w:t>
            </w:r>
          </w:p>
          <w:p w:rsidR="00992EE6" w:rsidRPr="00992EE6" w:rsidRDefault="00992EE6" w:rsidP="00992EE6">
            <w:pPr>
              <w:widowControl/>
              <w:wordWrap/>
              <w:autoSpaceDE/>
              <w:autoSpaceDN/>
              <w:spacing w:line="288" w:lineRule="auto"/>
              <w:ind w:left="228"/>
              <w:jc w:val="left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  <w:r w:rsidRPr="00992EE6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University of Auckland에서의 경험을 바탕으로 한국에 eco-tourism 분야를 개척하여, 그 분야의 1인자가 될 예정이며...</w:t>
            </w:r>
          </w:p>
        </w:tc>
      </w:tr>
    </w:tbl>
    <w:p w:rsidR="00E26390" w:rsidRDefault="00E26390" w:rsidP="00370043">
      <w:pPr>
        <w:widowControl/>
        <w:wordWrap/>
        <w:autoSpaceDE/>
        <w:autoSpaceDN/>
        <w:spacing w:line="384" w:lineRule="auto"/>
        <w:ind w:firstLineChars="2372" w:firstLine="4744"/>
        <w:rPr>
          <w:kern w:val="0"/>
        </w:rPr>
      </w:pPr>
    </w:p>
    <w:p w:rsidR="00971A2B" w:rsidRPr="006B2A6D" w:rsidRDefault="00971A2B" w:rsidP="006B2A6D">
      <w:pPr>
        <w:widowControl/>
        <w:tabs>
          <w:tab w:val="left" w:pos="360"/>
        </w:tabs>
        <w:wordWrap/>
        <w:autoSpaceDE/>
        <w:autoSpaceDN/>
        <w:spacing w:line="288" w:lineRule="auto"/>
        <w:ind w:left="360"/>
        <w:jc w:val="center"/>
        <w:rPr>
          <w:rFonts w:ascii="돋움" w:eastAsia="돋움" w:hAnsi="돋움" w:cs="굴림"/>
          <w:b/>
          <w:bCs/>
          <w:color w:val="0000FF"/>
          <w:kern w:val="0"/>
          <w:sz w:val="28"/>
          <w:szCs w:val="28"/>
        </w:rPr>
      </w:pPr>
      <w:r w:rsidRPr="006B2A6D">
        <w:rPr>
          <w:rFonts w:ascii="돋움" w:eastAsia="돋움" w:hAnsi="돋움" w:cs="굴림" w:hint="eastAsia"/>
          <w:b/>
          <w:bCs/>
          <w:color w:val="0000FF"/>
          <w:kern w:val="0"/>
          <w:sz w:val="28"/>
          <w:szCs w:val="28"/>
        </w:rPr>
        <w:t>작성분량</w:t>
      </w:r>
      <w:r w:rsidR="006B2A6D" w:rsidRPr="006B2A6D">
        <w:rPr>
          <w:rFonts w:ascii="돋움" w:eastAsia="돋움" w:hAnsi="돋움" w:cs="굴림" w:hint="eastAsia"/>
          <w:b/>
          <w:bCs/>
          <w:color w:val="0000FF"/>
          <w:kern w:val="0"/>
          <w:sz w:val="28"/>
          <w:szCs w:val="28"/>
        </w:rPr>
        <w:t xml:space="preserve">에 대한 안내 </w:t>
      </w:r>
    </w:p>
    <w:p w:rsidR="00DA1C1F" w:rsidRDefault="00DA1C1F" w:rsidP="00851F31">
      <w:pPr>
        <w:widowControl/>
        <w:wordWrap/>
        <w:autoSpaceDE/>
        <w:autoSpaceDN/>
        <w:spacing w:line="240" w:lineRule="exact"/>
        <w:rPr>
          <w:kern w:val="0"/>
        </w:rPr>
      </w:pPr>
    </w:p>
    <w:p w:rsidR="00DA1C1F" w:rsidRDefault="00DA1C1F" w:rsidP="00DA1C1F">
      <w:pPr>
        <w:widowControl/>
        <w:numPr>
          <w:ilvl w:val="0"/>
          <w:numId w:val="2"/>
        </w:numPr>
        <w:wordWrap/>
        <w:autoSpaceDE/>
        <w:autoSpaceDN/>
        <w:spacing w:line="240" w:lineRule="exact"/>
        <w:rPr>
          <w:kern w:val="0"/>
        </w:rPr>
      </w:pPr>
      <w:r>
        <w:rPr>
          <w:rFonts w:hint="eastAsia"/>
          <w:kern w:val="0"/>
        </w:rPr>
        <w:t>줄간격, 글자크기, 색 등을 바꾸지 않고 작성합니다.</w:t>
      </w:r>
      <w:r w:rsidR="00D43800">
        <w:rPr>
          <w:rFonts w:hint="eastAsia"/>
          <w:kern w:val="0"/>
        </w:rPr>
        <w:t xml:space="preserve"> (</w:t>
      </w:r>
      <w:r w:rsidR="001626F6" w:rsidRPr="007151E8">
        <w:rPr>
          <w:rFonts w:hint="eastAsia"/>
          <w:b/>
          <w:color w:val="0000FF"/>
          <w:kern w:val="0"/>
          <w:highlight w:val="yellow"/>
        </w:rPr>
        <w:t xml:space="preserve">3개 평가부분 </w:t>
      </w:r>
      <w:r w:rsidR="00D208B5" w:rsidRPr="007151E8">
        <w:rPr>
          <w:rFonts w:hint="eastAsia"/>
          <w:b/>
          <w:color w:val="0000FF"/>
          <w:kern w:val="0"/>
          <w:highlight w:val="yellow"/>
        </w:rPr>
        <w:t>각</w:t>
      </w:r>
      <w:r w:rsidR="001626F6" w:rsidRPr="007151E8">
        <w:rPr>
          <w:rFonts w:hint="eastAsia"/>
          <w:b/>
          <w:color w:val="0000FF"/>
          <w:kern w:val="0"/>
          <w:highlight w:val="yellow"/>
        </w:rPr>
        <w:t xml:space="preserve"> </w:t>
      </w:r>
      <w:r w:rsidR="002B5794" w:rsidRPr="007151E8">
        <w:rPr>
          <w:rFonts w:hint="eastAsia"/>
          <w:b/>
          <w:color w:val="0000FF"/>
          <w:kern w:val="0"/>
          <w:highlight w:val="yellow"/>
        </w:rPr>
        <w:t>1,000자</w:t>
      </w:r>
      <w:r w:rsidR="00D208B5" w:rsidRPr="007151E8">
        <w:rPr>
          <w:rFonts w:hint="eastAsia"/>
          <w:b/>
          <w:color w:val="0000FF"/>
          <w:kern w:val="0"/>
          <w:highlight w:val="yellow"/>
        </w:rPr>
        <w:t>(공백 포함)</w:t>
      </w:r>
      <w:r w:rsidR="00D208B5" w:rsidRPr="007151E8">
        <w:rPr>
          <w:rFonts w:hint="eastAsia"/>
          <w:color w:val="0000FF"/>
          <w:kern w:val="0"/>
        </w:rPr>
        <w:t xml:space="preserve"> </w:t>
      </w:r>
      <w:r w:rsidR="00D43800">
        <w:rPr>
          <w:rFonts w:hint="eastAsia"/>
          <w:kern w:val="0"/>
        </w:rPr>
        <w:t>이상 작성 금지)</w:t>
      </w:r>
    </w:p>
    <w:p w:rsidR="00DA1C1F" w:rsidRDefault="001626F6" w:rsidP="00DA1C1F">
      <w:pPr>
        <w:widowControl/>
        <w:numPr>
          <w:ilvl w:val="0"/>
          <w:numId w:val="2"/>
        </w:numPr>
        <w:wordWrap/>
        <w:autoSpaceDE/>
        <w:autoSpaceDN/>
        <w:spacing w:line="240" w:lineRule="exact"/>
        <w:rPr>
          <w:kern w:val="0"/>
        </w:rPr>
      </w:pPr>
      <w:r>
        <w:rPr>
          <w:rFonts w:hint="eastAsia"/>
          <w:kern w:val="0"/>
        </w:rPr>
        <w:t>3</w:t>
      </w:r>
      <w:r w:rsidR="00DA1C1F">
        <w:rPr>
          <w:rFonts w:hint="eastAsia"/>
          <w:kern w:val="0"/>
        </w:rPr>
        <w:t>개의 평가부분 모두 최대작성 가능분량은 동일합니다. (특정부분을 늘리는 것은 불가능함)</w:t>
      </w:r>
    </w:p>
    <w:p w:rsidR="008C3050" w:rsidRDefault="008C3050" w:rsidP="009B55B4">
      <w:pPr>
        <w:widowControl/>
        <w:wordWrap/>
        <w:autoSpaceDE/>
        <w:autoSpaceDN/>
        <w:spacing w:line="240" w:lineRule="exact"/>
        <w:ind w:left="760"/>
        <w:rPr>
          <w:kern w:val="0"/>
        </w:rPr>
      </w:pPr>
      <w:r>
        <w:rPr>
          <w:rFonts w:hint="eastAsia"/>
          <w:kern w:val="0"/>
        </w:rPr>
        <w:t xml:space="preserve">. </w:t>
      </w:r>
    </w:p>
    <w:sectPr w:rsidR="008C3050" w:rsidSect="00992EE6">
      <w:pgSz w:w="11906" w:h="16838"/>
      <w:pgMar w:top="539" w:right="926" w:bottom="719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A54" w:rsidRDefault="00550A54" w:rsidP="002864EB">
      <w:r>
        <w:separator/>
      </w:r>
    </w:p>
  </w:endnote>
  <w:endnote w:type="continuationSeparator" w:id="0">
    <w:p w:rsidR="00550A54" w:rsidRDefault="00550A54" w:rsidP="0028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A54" w:rsidRDefault="00550A54" w:rsidP="002864EB">
      <w:r>
        <w:separator/>
      </w:r>
    </w:p>
  </w:footnote>
  <w:footnote w:type="continuationSeparator" w:id="0">
    <w:p w:rsidR="00550A54" w:rsidRDefault="00550A54" w:rsidP="00286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D7989"/>
    <w:multiLevelType w:val="hybridMultilevel"/>
    <w:tmpl w:val="29D42154"/>
    <w:lvl w:ilvl="0" w:tplc="39C820AE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돋움" w:eastAsia="돋움" w:hAnsi="돋움" w:cs="굴림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8A304BF"/>
    <w:multiLevelType w:val="hybridMultilevel"/>
    <w:tmpl w:val="69D0BEC4"/>
    <w:lvl w:ilvl="0" w:tplc="8BB0834C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EE6"/>
    <w:rsid w:val="00017D20"/>
    <w:rsid w:val="001626F6"/>
    <w:rsid w:val="00194155"/>
    <w:rsid w:val="00196F3D"/>
    <w:rsid w:val="001A73ED"/>
    <w:rsid w:val="00210D84"/>
    <w:rsid w:val="002505EA"/>
    <w:rsid w:val="002864EB"/>
    <w:rsid w:val="002B5794"/>
    <w:rsid w:val="002E42AA"/>
    <w:rsid w:val="00331BE8"/>
    <w:rsid w:val="00346B4E"/>
    <w:rsid w:val="00370043"/>
    <w:rsid w:val="0039152F"/>
    <w:rsid w:val="00395EAE"/>
    <w:rsid w:val="003E437E"/>
    <w:rsid w:val="003F5BF5"/>
    <w:rsid w:val="00436162"/>
    <w:rsid w:val="005311BC"/>
    <w:rsid w:val="00535D52"/>
    <w:rsid w:val="00550A54"/>
    <w:rsid w:val="005669EF"/>
    <w:rsid w:val="00570228"/>
    <w:rsid w:val="005B7523"/>
    <w:rsid w:val="00613CD9"/>
    <w:rsid w:val="0062357B"/>
    <w:rsid w:val="00643F20"/>
    <w:rsid w:val="00656A2E"/>
    <w:rsid w:val="006579C3"/>
    <w:rsid w:val="006A3318"/>
    <w:rsid w:val="006B2A6D"/>
    <w:rsid w:val="006F6015"/>
    <w:rsid w:val="007151E8"/>
    <w:rsid w:val="00721279"/>
    <w:rsid w:val="00786D6B"/>
    <w:rsid w:val="007A4636"/>
    <w:rsid w:val="007B026F"/>
    <w:rsid w:val="00851F31"/>
    <w:rsid w:val="008647DE"/>
    <w:rsid w:val="008B1350"/>
    <w:rsid w:val="008C3050"/>
    <w:rsid w:val="008E7CDD"/>
    <w:rsid w:val="008F639D"/>
    <w:rsid w:val="00971A2B"/>
    <w:rsid w:val="00992EE6"/>
    <w:rsid w:val="009B55B4"/>
    <w:rsid w:val="009F38B2"/>
    <w:rsid w:val="009F63FC"/>
    <w:rsid w:val="00A32042"/>
    <w:rsid w:val="00AA03B6"/>
    <w:rsid w:val="00AE29F1"/>
    <w:rsid w:val="00B315C8"/>
    <w:rsid w:val="00B54ECD"/>
    <w:rsid w:val="00B62CF7"/>
    <w:rsid w:val="00BD7743"/>
    <w:rsid w:val="00BE0478"/>
    <w:rsid w:val="00C67BCD"/>
    <w:rsid w:val="00CB0F16"/>
    <w:rsid w:val="00CB6605"/>
    <w:rsid w:val="00D208B5"/>
    <w:rsid w:val="00D43800"/>
    <w:rsid w:val="00DA1C1F"/>
    <w:rsid w:val="00DB70A4"/>
    <w:rsid w:val="00DE700A"/>
    <w:rsid w:val="00E26390"/>
    <w:rsid w:val="00F534DC"/>
    <w:rsid w:val="00F85FD8"/>
    <w:rsid w:val="00FB3237"/>
    <w:rsid w:val="00FF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2E0855B-5C72-4895-A2E1-5F64B55B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92EE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table" w:styleId="a4">
    <w:name w:val="Table Grid"/>
    <w:basedOn w:val="a1"/>
    <w:rsid w:val="0062357B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971A2B"/>
    <w:rPr>
      <w:rFonts w:ascii="Arial" w:eastAsia="돋움" w:hAnsi="Arial"/>
      <w:sz w:val="18"/>
      <w:szCs w:val="18"/>
    </w:rPr>
  </w:style>
  <w:style w:type="paragraph" w:styleId="a6">
    <w:name w:val="header"/>
    <w:basedOn w:val="a"/>
    <w:link w:val="Char"/>
    <w:rsid w:val="002864E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rsid w:val="002864EB"/>
    <w:rPr>
      <w:rFonts w:ascii="바탕"/>
      <w:kern w:val="2"/>
      <w:szCs w:val="24"/>
    </w:rPr>
  </w:style>
  <w:style w:type="paragraph" w:styleId="a7">
    <w:name w:val="footer"/>
    <w:basedOn w:val="a"/>
    <w:link w:val="Char0"/>
    <w:rsid w:val="002864E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rsid w:val="002864EB"/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0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8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28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8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24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2006학년도 2학기 파견 교환/방문학생 프로그램 (Exchange/Visiting Student Program)</vt:lpstr>
    </vt:vector>
  </TitlesOfParts>
  <Company>고래대학교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2006학년도 2학기 파견 교환/방문학생 프로그램 (Exchange/Visiting Student Program)</dc:title>
  <dc:creator>알바1</dc:creator>
  <cp:lastModifiedBy>박 희경</cp:lastModifiedBy>
  <cp:revision>2</cp:revision>
  <cp:lastPrinted>2009-01-14T05:49:00Z</cp:lastPrinted>
  <dcterms:created xsi:type="dcterms:W3CDTF">2022-05-02T05:40:00Z</dcterms:created>
  <dcterms:modified xsi:type="dcterms:W3CDTF">2022-05-02T05:40:00Z</dcterms:modified>
</cp:coreProperties>
</file>